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D70" w:rsidRPr="009B0D14" w:rsidRDefault="00C0295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0D14">
        <w:rPr>
          <w:rFonts w:ascii="Times New Roman" w:hAnsi="Times New Roman" w:cs="Times New Roman"/>
          <w:color w:val="000000" w:themeColor="text1"/>
          <w:sz w:val="28"/>
          <w:szCs w:val="28"/>
        </w:rPr>
        <w:t>Сообщение о возможном установлении публичного сервитута</w:t>
      </w:r>
    </w:p>
    <w:tbl>
      <w:tblPr>
        <w:tblStyle w:val="a3"/>
        <w:tblW w:w="0" w:type="auto"/>
        <w:tblLook w:val="04A0"/>
      </w:tblPr>
      <w:tblGrid>
        <w:gridCol w:w="445"/>
        <w:gridCol w:w="4231"/>
        <w:gridCol w:w="4895"/>
      </w:tblGrid>
      <w:tr w:rsidR="00C02956" w:rsidRPr="009B0D14" w:rsidTr="00C02956">
        <w:tc>
          <w:tcPr>
            <w:tcW w:w="392" w:type="dxa"/>
          </w:tcPr>
          <w:p w:rsidR="00C02956" w:rsidRPr="009B0D14" w:rsidRDefault="00C0295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4252" w:type="dxa"/>
          </w:tcPr>
          <w:p w:rsidR="00C02956" w:rsidRPr="009B0D14" w:rsidRDefault="00C0295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Наименование информации </w:t>
            </w:r>
          </w:p>
        </w:tc>
        <w:tc>
          <w:tcPr>
            <w:tcW w:w="4927" w:type="dxa"/>
          </w:tcPr>
          <w:p w:rsidR="00C02956" w:rsidRPr="009B0D14" w:rsidRDefault="00C0295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Информация </w:t>
            </w:r>
          </w:p>
        </w:tc>
      </w:tr>
      <w:tr w:rsidR="00C02956" w:rsidRPr="009B0D14" w:rsidTr="00C02956">
        <w:tc>
          <w:tcPr>
            <w:tcW w:w="392" w:type="dxa"/>
          </w:tcPr>
          <w:p w:rsidR="00C02956" w:rsidRPr="009B0D14" w:rsidRDefault="00C0295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C02956" w:rsidRPr="009B0D14" w:rsidRDefault="00C0295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наименование уполномоченного органа, которым рассматривается ходатайство об установлении публичного сервитута</w:t>
            </w:r>
          </w:p>
        </w:tc>
        <w:tc>
          <w:tcPr>
            <w:tcW w:w="4927" w:type="dxa"/>
          </w:tcPr>
          <w:p w:rsidR="00C02956" w:rsidRPr="009B0D14" w:rsidRDefault="00764DF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Администрация муниципального района «Качугский район»</w:t>
            </w:r>
          </w:p>
        </w:tc>
      </w:tr>
      <w:tr w:rsidR="00C02956" w:rsidRPr="009B0D14" w:rsidTr="00C02956">
        <w:tc>
          <w:tcPr>
            <w:tcW w:w="392" w:type="dxa"/>
          </w:tcPr>
          <w:p w:rsidR="00C02956" w:rsidRPr="009B0D14" w:rsidRDefault="00C0295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C02956" w:rsidRPr="009B0D14" w:rsidRDefault="00C0295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цели установления публичного сервитута</w:t>
            </w:r>
          </w:p>
        </w:tc>
        <w:tc>
          <w:tcPr>
            <w:tcW w:w="4927" w:type="dxa"/>
          </w:tcPr>
          <w:p w:rsidR="00C02956" w:rsidRPr="009B0D14" w:rsidRDefault="00D41C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размещение</w:t>
            </w:r>
            <w:r w:rsidR="00764DF6"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C74C1"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объекта электросетевого хозяйства  «ТП 10/0,4кВ № 4-836 с ВЛ-0,4 кВ и линейным ответвлением  от </w:t>
            </w:r>
            <w:proofErr w:type="gramStart"/>
            <w:r w:rsidR="00AC74C1"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</w:t>
            </w:r>
            <w:proofErr w:type="gramEnd"/>
            <w:r w:rsidR="00AC74C1"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10 кВ «</w:t>
            </w:r>
            <w:proofErr w:type="spellStart"/>
            <w:r w:rsidR="00AC74C1"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Качуг-Рел.завод</w:t>
            </w:r>
            <w:proofErr w:type="spellEnd"/>
            <w:r w:rsidR="00AC74C1"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</w:p>
        </w:tc>
      </w:tr>
      <w:tr w:rsidR="00C02956" w:rsidRPr="009B0D14" w:rsidTr="00C02956">
        <w:tc>
          <w:tcPr>
            <w:tcW w:w="392" w:type="dxa"/>
          </w:tcPr>
          <w:p w:rsidR="00C02956" w:rsidRPr="009B0D14" w:rsidRDefault="00C0295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:rsidR="00C02956" w:rsidRPr="009B0D14" w:rsidRDefault="00C0295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адрес или иное описание местоположения земельного участка (участков), в отношении которого испрашивается публичный сервитут</w:t>
            </w:r>
          </w:p>
        </w:tc>
        <w:tc>
          <w:tcPr>
            <w:tcW w:w="4927" w:type="dxa"/>
          </w:tcPr>
          <w:p w:rsidR="00C02956" w:rsidRPr="009B0D14" w:rsidRDefault="00AC74C1" w:rsidP="00D7539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Российская Федерация, Иркутская область, Качугский район, </w:t>
            </w:r>
            <w:proofErr w:type="spellStart"/>
            <w:r w:rsidR="00D75398"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пгт</w:t>
            </w:r>
            <w:proofErr w:type="spellEnd"/>
            <w:r w:rsidR="00D75398"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Качуг, ул. 9 мая</w:t>
            </w: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gramStart"/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proofErr w:type="gramEnd"/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proofErr w:type="spellEnd"/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земельный участок, проходящий по земле, государственная собственность </w:t>
            </w:r>
            <w:r w:rsidR="00D41C6E"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которую не разграничена (схема прилагается)</w:t>
            </w: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C02956" w:rsidRPr="009B0D14" w:rsidTr="00C02956">
        <w:tc>
          <w:tcPr>
            <w:tcW w:w="392" w:type="dxa"/>
          </w:tcPr>
          <w:p w:rsidR="00C02956" w:rsidRPr="009B0D14" w:rsidRDefault="00C0295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:rsidR="00C02956" w:rsidRPr="009B0D14" w:rsidRDefault="00C0295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заявления об учете прав на земельные участки, а также срок подачи указанных заявлений, время приема заинтересованных лиц для ознакомления с поступившим ходатайством об установлении публичного сервитута</w:t>
            </w:r>
          </w:p>
        </w:tc>
        <w:tc>
          <w:tcPr>
            <w:tcW w:w="4927" w:type="dxa"/>
          </w:tcPr>
          <w:p w:rsidR="008B581E" w:rsidRPr="009B0D14" w:rsidRDefault="008B58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Иркутская область,  Качугский район,  п. Качуг </w:t>
            </w:r>
          </w:p>
          <w:p w:rsidR="00C02956" w:rsidRPr="009B0D14" w:rsidRDefault="008B58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 Л. Событий, 29</w:t>
            </w:r>
          </w:p>
          <w:p w:rsidR="00B33F6E" w:rsidRPr="009B0D14" w:rsidRDefault="00B33F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Время приема: </w:t>
            </w:r>
          </w:p>
          <w:p w:rsidR="00B33F6E" w:rsidRPr="009B0D14" w:rsidRDefault="00B33F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Понедельник - четверг  с 08-00 до 15-00 </w:t>
            </w:r>
          </w:p>
          <w:p w:rsidR="00B33F6E" w:rsidRPr="009B0D14" w:rsidRDefault="00B33F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 12-00до 13-00 перерыв на обед</w:t>
            </w:r>
          </w:p>
          <w:p w:rsidR="00B33F6E" w:rsidRPr="009B0D14" w:rsidRDefault="00B33F6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Срок </w:t>
            </w:r>
            <w:r w:rsidR="00D41C6E"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подачи заявлений </w:t>
            </w: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–в</w:t>
            </w:r>
            <w:proofErr w:type="gramEnd"/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течение 30 дней со дня опубликования настоящего сообщения</w:t>
            </w:r>
          </w:p>
        </w:tc>
      </w:tr>
      <w:tr w:rsidR="00C02956" w:rsidRPr="009B0D14" w:rsidTr="00C02956">
        <w:tc>
          <w:tcPr>
            <w:tcW w:w="392" w:type="dxa"/>
          </w:tcPr>
          <w:p w:rsidR="00C02956" w:rsidRPr="009B0D14" w:rsidRDefault="00C0295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252" w:type="dxa"/>
          </w:tcPr>
          <w:p w:rsidR="00C02956" w:rsidRPr="009B0D14" w:rsidRDefault="00C0295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официальные сайты в информационно-телекоммуникационной сети "Интернет", на которых размещается сообщение о поступившем </w:t>
            </w:r>
            <w:proofErr w:type="gramStart"/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ходатайстве</w:t>
            </w:r>
            <w:proofErr w:type="gramEnd"/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об установлении публичного сервитута</w:t>
            </w:r>
          </w:p>
        </w:tc>
        <w:tc>
          <w:tcPr>
            <w:tcW w:w="4927" w:type="dxa"/>
          </w:tcPr>
          <w:p w:rsidR="00C02956" w:rsidRPr="009B0D14" w:rsidRDefault="00871B2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4" w:history="1">
              <w:r w:rsidR="005E31EC" w:rsidRPr="009B0D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https://kachug.irkmo.ru/</w:t>
              </w:r>
            </w:hyperlink>
          </w:p>
          <w:p w:rsidR="005E31EC" w:rsidRPr="009B0D14" w:rsidRDefault="00D7539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5" w:history="1">
              <w:r w:rsidRPr="009B0D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</w:t>
              </w:r>
              <w:r w:rsidRPr="009B0D1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kachug-gorod</w:t>
              </w:r>
              <w:r w:rsidRPr="009B0D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.ru/</w:t>
              </w:r>
            </w:hyperlink>
          </w:p>
          <w:p w:rsidR="005E31EC" w:rsidRPr="009B0D14" w:rsidRDefault="005E31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02956" w:rsidRPr="009B0D14" w:rsidTr="00C02956">
        <w:tc>
          <w:tcPr>
            <w:tcW w:w="392" w:type="dxa"/>
          </w:tcPr>
          <w:p w:rsidR="00C02956" w:rsidRPr="009B0D14" w:rsidRDefault="00C0295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252" w:type="dxa"/>
          </w:tcPr>
          <w:p w:rsidR="00C02956" w:rsidRPr="009B0D14" w:rsidRDefault="004F484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реквизиты решений об утверждении документа территориального планирования, документации по планировке территории, программ комплексного развития систем коммунальной инфраструктуры поселения, городского округа, а также информацию об инвестиционной программе субъекта естественных монополий, организации коммунального комплекса, указанных в ходатайстве об установлении публичного сервитута</w:t>
            </w:r>
          </w:p>
        </w:tc>
        <w:tc>
          <w:tcPr>
            <w:tcW w:w="4927" w:type="dxa"/>
          </w:tcPr>
          <w:p w:rsidR="00E36E7E" w:rsidRPr="009B0D14" w:rsidRDefault="00E36E7E" w:rsidP="00E36E7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Решение Думы Качугского </w:t>
            </w:r>
            <w:r w:rsidR="00D75398"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городского</w:t>
            </w: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поселения от </w:t>
            </w:r>
            <w:r w:rsidR="00D75398"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20.11</w:t>
            </w: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.2013 года № </w:t>
            </w:r>
            <w:r w:rsidR="00D75398"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</w:t>
            </w: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«Об утверждении генерального плана Качугского муниципального образования (</w:t>
            </w:r>
            <w:r w:rsidR="00D75398"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городское</w:t>
            </w: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поселения) Качугского района Иркутской области»  </w:t>
            </w:r>
          </w:p>
          <w:p w:rsidR="00C02956" w:rsidRPr="009B0D14" w:rsidRDefault="00D75398" w:rsidP="00D7539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Решение Думы Качугского городского</w:t>
            </w:r>
            <w:r w:rsidR="00E36E7E"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поселения от 2</w:t>
            </w: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E36E7E"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.12.2013 года № </w:t>
            </w: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</w:t>
            </w:r>
            <w:r w:rsidR="00E36E7E"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«Об утверждении правил землепользования и застройки Качугского муниципального образования (</w:t>
            </w: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городского</w:t>
            </w:r>
            <w:r w:rsidR="00E36E7E"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поселения)»</w:t>
            </w:r>
          </w:p>
        </w:tc>
      </w:tr>
      <w:tr w:rsidR="00C02956" w:rsidRPr="009B0D14" w:rsidTr="00C02956">
        <w:tc>
          <w:tcPr>
            <w:tcW w:w="392" w:type="dxa"/>
          </w:tcPr>
          <w:p w:rsidR="00C02956" w:rsidRPr="009B0D14" w:rsidRDefault="00C0295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252" w:type="dxa"/>
          </w:tcPr>
          <w:p w:rsidR="00C02956" w:rsidRPr="009B0D14" w:rsidRDefault="004F484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сведения об официальных сайтах в информационно-телекоммуникационной сети </w:t>
            </w: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"Интернет", на которых размещены утвержденные документы территориального планирования, документация по планировке территории, программа комплексного развития систем коммунальной инфраструктуры поселения, городского округа, инвестиционная программа субъекта естественных монополий, организации коммунального комплекса, которые указаны в ходатайстве об установлении публичного сервитута</w:t>
            </w:r>
          </w:p>
        </w:tc>
        <w:tc>
          <w:tcPr>
            <w:tcW w:w="4927" w:type="dxa"/>
          </w:tcPr>
          <w:p w:rsidR="00C02956" w:rsidRPr="009B0D14" w:rsidRDefault="00D75398" w:rsidP="00D7539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6" w:history="1">
              <w:r w:rsidRPr="009B0D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</w:t>
              </w:r>
              <w:r w:rsidRPr="009B0D1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kachug-gorod</w:t>
              </w:r>
              <w:r w:rsidRPr="009B0D1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.ru/</w:t>
              </w:r>
            </w:hyperlink>
          </w:p>
        </w:tc>
      </w:tr>
      <w:tr w:rsidR="00C02956" w:rsidRPr="009B0D14" w:rsidTr="00C02956">
        <w:tc>
          <w:tcPr>
            <w:tcW w:w="392" w:type="dxa"/>
          </w:tcPr>
          <w:p w:rsidR="00C02956" w:rsidRPr="009B0D14" w:rsidRDefault="00C0295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8</w:t>
            </w:r>
          </w:p>
        </w:tc>
        <w:tc>
          <w:tcPr>
            <w:tcW w:w="4252" w:type="dxa"/>
          </w:tcPr>
          <w:p w:rsidR="00C02956" w:rsidRPr="009B0D14" w:rsidRDefault="004F484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описание местоположения границ публичного сервитута</w:t>
            </w:r>
          </w:p>
        </w:tc>
        <w:tc>
          <w:tcPr>
            <w:tcW w:w="4927" w:type="dxa"/>
          </w:tcPr>
          <w:p w:rsidR="00C02956" w:rsidRPr="009B0D14" w:rsidRDefault="005E31EC" w:rsidP="00DF794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Схема расположения границ публичного сервитута прилагается  </w:t>
            </w:r>
          </w:p>
        </w:tc>
      </w:tr>
      <w:tr w:rsidR="00C02956" w:rsidRPr="009B0D14" w:rsidTr="00C02956">
        <w:tc>
          <w:tcPr>
            <w:tcW w:w="392" w:type="dxa"/>
          </w:tcPr>
          <w:p w:rsidR="00C02956" w:rsidRPr="009B0D14" w:rsidRDefault="00C0295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252" w:type="dxa"/>
          </w:tcPr>
          <w:p w:rsidR="00C02956" w:rsidRPr="009B0D14" w:rsidRDefault="004F484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кадастровые номера земельных участков (при их наличии), в отношении которых испрашивается публичный сервитут</w:t>
            </w:r>
          </w:p>
        </w:tc>
        <w:tc>
          <w:tcPr>
            <w:tcW w:w="4927" w:type="dxa"/>
          </w:tcPr>
          <w:p w:rsidR="00C02956" w:rsidRPr="009B0D14" w:rsidRDefault="00D7539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38:08:</w:t>
            </w: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140119</w:t>
            </w:r>
            <w:r w:rsidR="005E31EC"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</w:t>
            </w:r>
          </w:p>
        </w:tc>
      </w:tr>
    </w:tbl>
    <w:p w:rsidR="00C02956" w:rsidRDefault="00C02956">
      <w:pPr>
        <w:rPr>
          <w:color w:val="000000" w:themeColor="text1"/>
        </w:rPr>
      </w:pPr>
    </w:p>
    <w:p w:rsidR="00E20383" w:rsidRDefault="00E20383">
      <w:pPr>
        <w:rPr>
          <w:color w:val="000000" w:themeColor="text1"/>
        </w:rPr>
      </w:pPr>
    </w:p>
    <w:p w:rsidR="00E20383" w:rsidRDefault="00E20383">
      <w:pPr>
        <w:rPr>
          <w:color w:val="000000" w:themeColor="text1"/>
        </w:rPr>
      </w:pPr>
    </w:p>
    <w:p w:rsidR="00E20383" w:rsidRDefault="00E20383">
      <w:pPr>
        <w:rPr>
          <w:color w:val="000000" w:themeColor="text1"/>
        </w:rPr>
      </w:pPr>
    </w:p>
    <w:p w:rsidR="00E20383" w:rsidRDefault="00E20383">
      <w:pPr>
        <w:rPr>
          <w:color w:val="000000" w:themeColor="text1"/>
        </w:rPr>
      </w:pPr>
    </w:p>
    <w:p w:rsidR="00E20383" w:rsidRDefault="00E20383">
      <w:pPr>
        <w:rPr>
          <w:color w:val="000000" w:themeColor="text1"/>
        </w:rPr>
      </w:pPr>
    </w:p>
    <w:p w:rsidR="00E20383" w:rsidRDefault="00E20383">
      <w:pPr>
        <w:rPr>
          <w:color w:val="000000" w:themeColor="text1"/>
        </w:rPr>
      </w:pPr>
    </w:p>
    <w:p w:rsidR="00E20383" w:rsidRDefault="00E20383">
      <w:pPr>
        <w:rPr>
          <w:color w:val="000000" w:themeColor="text1"/>
        </w:rPr>
      </w:pPr>
    </w:p>
    <w:p w:rsidR="00E20383" w:rsidRDefault="00E20383">
      <w:pPr>
        <w:rPr>
          <w:color w:val="000000" w:themeColor="text1"/>
        </w:rPr>
      </w:pPr>
    </w:p>
    <w:p w:rsidR="00E20383" w:rsidRDefault="00E20383">
      <w:pPr>
        <w:rPr>
          <w:color w:val="000000" w:themeColor="text1"/>
        </w:rPr>
      </w:pPr>
    </w:p>
    <w:p w:rsidR="00E20383" w:rsidRDefault="00E20383">
      <w:pPr>
        <w:rPr>
          <w:color w:val="000000" w:themeColor="text1"/>
        </w:rPr>
      </w:pPr>
    </w:p>
    <w:p w:rsidR="00E20383" w:rsidRDefault="00E20383">
      <w:pPr>
        <w:rPr>
          <w:color w:val="000000" w:themeColor="text1"/>
        </w:rPr>
      </w:pPr>
    </w:p>
    <w:p w:rsidR="00E20383" w:rsidRDefault="00E20383">
      <w:pPr>
        <w:rPr>
          <w:color w:val="000000" w:themeColor="text1"/>
        </w:rPr>
      </w:pPr>
    </w:p>
    <w:p w:rsidR="00E20383" w:rsidRDefault="00E20383">
      <w:pPr>
        <w:rPr>
          <w:color w:val="000000" w:themeColor="text1"/>
        </w:rPr>
      </w:pPr>
    </w:p>
    <w:p w:rsidR="00E20383" w:rsidRDefault="00E20383">
      <w:pPr>
        <w:rPr>
          <w:color w:val="000000" w:themeColor="text1"/>
        </w:rPr>
      </w:pPr>
    </w:p>
    <w:p w:rsidR="00E20383" w:rsidRDefault="00E20383">
      <w:pPr>
        <w:rPr>
          <w:color w:val="000000" w:themeColor="text1"/>
        </w:rPr>
      </w:pPr>
    </w:p>
    <w:p w:rsidR="009B0D14" w:rsidRDefault="009B0D14">
      <w:pPr>
        <w:rPr>
          <w:color w:val="000000" w:themeColor="text1"/>
        </w:rPr>
      </w:pPr>
    </w:p>
    <w:p w:rsidR="009B0D14" w:rsidRDefault="009B0D14">
      <w:pPr>
        <w:rPr>
          <w:color w:val="000000" w:themeColor="text1"/>
        </w:rPr>
      </w:pPr>
    </w:p>
    <w:p w:rsidR="009B0D14" w:rsidRPr="009B0D14" w:rsidRDefault="009B0D14" w:rsidP="009B0D1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B0D14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1 </w:t>
      </w:r>
      <w:proofErr w:type="gramStart"/>
      <w:r w:rsidRPr="009B0D14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9B0D14" w:rsidRPr="009B0D14" w:rsidRDefault="009B0D14" w:rsidP="009B0D1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B0D1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Распоряжению </w:t>
      </w:r>
      <w:r w:rsidRPr="009B0D14"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9B0D14" w:rsidRPr="009B0D14" w:rsidRDefault="009B0D14" w:rsidP="009B0D1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B0D14">
        <w:rPr>
          <w:rFonts w:ascii="Times New Roman" w:hAnsi="Times New Roman" w:cs="Times New Roman"/>
          <w:sz w:val="28"/>
          <w:szCs w:val="28"/>
        </w:rPr>
        <w:t xml:space="preserve">Качугского городского поселения   </w:t>
      </w:r>
    </w:p>
    <w:p w:rsidR="009B0D14" w:rsidRPr="009B0D14" w:rsidRDefault="009B0D14" w:rsidP="009B0D1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B0D1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№__   от «___»_________2022  г      </w:t>
      </w:r>
    </w:p>
    <w:p w:rsidR="009B0D14" w:rsidRPr="009B0D14" w:rsidRDefault="009B0D14" w:rsidP="009B0D14">
      <w:pPr>
        <w:spacing w:after="0" w:line="240" w:lineRule="auto"/>
        <w:ind w:left="1985"/>
        <w:rPr>
          <w:rFonts w:ascii="Times New Roman" w:hAnsi="Times New Roman" w:cs="Times New Roman"/>
          <w:sz w:val="28"/>
          <w:szCs w:val="28"/>
          <w:u w:val="single"/>
        </w:rPr>
      </w:pPr>
    </w:p>
    <w:p w:rsidR="009B0D14" w:rsidRPr="009B0D14" w:rsidRDefault="009B0D14" w:rsidP="009B0D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0D14">
        <w:rPr>
          <w:rFonts w:ascii="Times New Roman" w:hAnsi="Times New Roman" w:cs="Times New Roman"/>
          <w:b/>
          <w:sz w:val="28"/>
          <w:szCs w:val="28"/>
        </w:rPr>
        <w:t>СХЕМА РАСПОЛОЖЕНИЯ  ГРАНИЦ  ПУБЛИЧНОГО СЕРВИТУТА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9B0D14" w:rsidRPr="009B0D14" w:rsidTr="00F87CA3">
        <w:tc>
          <w:tcPr>
            <w:tcW w:w="10206" w:type="dxa"/>
            <w:gridSpan w:val="3"/>
            <w:shd w:val="clear" w:color="auto" w:fill="auto"/>
          </w:tcPr>
          <w:p w:rsidR="009B0D14" w:rsidRPr="009B0D14" w:rsidRDefault="009B0D14" w:rsidP="009B0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sz w:val="24"/>
                <w:szCs w:val="24"/>
              </w:rPr>
              <w:t xml:space="preserve">Система координат МСК -38, зона 3  </w:t>
            </w:r>
          </w:p>
        </w:tc>
      </w:tr>
      <w:tr w:rsidR="009B0D14" w:rsidRPr="009B0D14" w:rsidTr="00F87CA3">
        <w:tc>
          <w:tcPr>
            <w:tcW w:w="10206" w:type="dxa"/>
            <w:gridSpan w:val="3"/>
            <w:shd w:val="clear" w:color="auto" w:fill="auto"/>
          </w:tcPr>
          <w:p w:rsidR="009B0D14" w:rsidRPr="009B0D14" w:rsidRDefault="009B0D14" w:rsidP="009B0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sz w:val="24"/>
                <w:szCs w:val="24"/>
              </w:rPr>
              <w:t>Площадь  устанавливаемого публичного сервитута – 757 м</w:t>
            </w:r>
            <w:proofErr w:type="gramStart"/>
            <w:r w:rsidRPr="009B0D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9B0D14" w:rsidRPr="009B0D14" w:rsidTr="00F87CA3">
        <w:tc>
          <w:tcPr>
            <w:tcW w:w="10206" w:type="dxa"/>
            <w:gridSpan w:val="3"/>
            <w:shd w:val="clear" w:color="auto" w:fill="auto"/>
          </w:tcPr>
          <w:p w:rsidR="009B0D14" w:rsidRPr="009B0D14" w:rsidRDefault="009B0D14" w:rsidP="009B0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sz w:val="24"/>
                <w:szCs w:val="24"/>
              </w:rPr>
              <w:t>Публичный сервитут испрашивается на земельном участке с кадастровым номером 38:08:140119:9 – 120 м</w:t>
            </w:r>
            <w:proofErr w:type="gramStart"/>
            <w:r w:rsidRPr="009B0D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9B0D14" w:rsidRPr="009B0D14" w:rsidTr="00F87CA3">
        <w:tc>
          <w:tcPr>
            <w:tcW w:w="10206" w:type="dxa"/>
            <w:gridSpan w:val="3"/>
            <w:shd w:val="clear" w:color="auto" w:fill="auto"/>
          </w:tcPr>
          <w:p w:rsidR="009B0D14" w:rsidRPr="009B0D14" w:rsidRDefault="009B0D14" w:rsidP="009B0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B0D14">
              <w:rPr>
                <w:rFonts w:ascii="Times New Roman" w:hAnsi="Times New Roman" w:cs="Times New Roman"/>
                <w:sz w:val="24"/>
                <w:szCs w:val="24"/>
              </w:rPr>
              <w:t xml:space="preserve">Публичный сервитут испрашивается на землях собственность, на которые не разграничена (земли населенного пункта </w:t>
            </w:r>
            <w:proofErr w:type="spellStart"/>
            <w:r w:rsidRPr="009B0D14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9B0D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B0D14">
              <w:rPr>
                <w:rFonts w:ascii="Times New Roman" w:hAnsi="Times New Roman" w:cs="Times New Roman"/>
                <w:sz w:val="24"/>
                <w:szCs w:val="24"/>
              </w:rPr>
              <w:t xml:space="preserve"> Качуг</w:t>
            </w:r>
            <w:proofErr w:type="gramStart"/>
            <w:r w:rsidRPr="009B0D14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9B0D14">
              <w:rPr>
                <w:rFonts w:ascii="Times New Roman" w:hAnsi="Times New Roman" w:cs="Times New Roman"/>
                <w:sz w:val="24"/>
                <w:szCs w:val="24"/>
              </w:rPr>
              <w:t xml:space="preserve"> - 637 м</w:t>
            </w:r>
            <w:r w:rsidRPr="009B0D1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9B0D14" w:rsidRPr="009B0D14" w:rsidTr="00F87CA3">
        <w:tc>
          <w:tcPr>
            <w:tcW w:w="2802" w:type="dxa"/>
            <w:vMerge w:val="restart"/>
            <w:shd w:val="clear" w:color="auto" w:fill="auto"/>
            <w:vAlign w:val="center"/>
          </w:tcPr>
          <w:p w:rsidR="009B0D14" w:rsidRPr="009B0D14" w:rsidRDefault="009B0D14" w:rsidP="009B0D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9B0D14" w:rsidRPr="009B0D14" w:rsidRDefault="009B0D14" w:rsidP="009B0D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0D14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9B0D1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  <w:tr w:rsidR="009B0D14" w:rsidRPr="009B0D14" w:rsidTr="00F87CA3">
        <w:tc>
          <w:tcPr>
            <w:tcW w:w="2802" w:type="dxa"/>
            <w:vMerge/>
            <w:shd w:val="clear" w:color="auto" w:fill="auto"/>
            <w:vAlign w:val="center"/>
          </w:tcPr>
          <w:p w:rsidR="009B0D14" w:rsidRPr="009B0D14" w:rsidRDefault="009B0D14" w:rsidP="009B0D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9B0D14" w:rsidRPr="009B0D14" w:rsidRDefault="009B0D14" w:rsidP="009B0D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9B0D14" w:rsidRPr="009B0D14" w:rsidRDefault="009B0D14" w:rsidP="009B0D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0D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9B0D14" w:rsidRPr="009B0D14" w:rsidTr="00F87CA3">
        <w:tc>
          <w:tcPr>
            <w:tcW w:w="2802" w:type="dxa"/>
            <w:shd w:val="clear" w:color="auto" w:fill="auto"/>
            <w:vAlign w:val="center"/>
          </w:tcPr>
          <w:p w:rsidR="009B0D14" w:rsidRPr="009B0D14" w:rsidRDefault="009B0D14" w:rsidP="009B0D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9B0D14" w:rsidRPr="009B0D14" w:rsidRDefault="009B0D14" w:rsidP="009B0D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9B0D14" w:rsidRPr="009B0D14" w:rsidRDefault="009B0D14" w:rsidP="009B0D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B0D14" w:rsidRPr="009B0D14" w:rsidTr="00F87CA3">
        <w:tc>
          <w:tcPr>
            <w:tcW w:w="2802" w:type="dxa"/>
            <w:shd w:val="clear" w:color="auto" w:fill="auto"/>
            <w:vAlign w:val="bottom"/>
          </w:tcPr>
          <w:p w:rsidR="009B0D14" w:rsidRPr="009B0D14" w:rsidRDefault="009B0D14" w:rsidP="009B0D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gramStart"/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9B0D14" w:rsidRPr="009B0D14" w:rsidRDefault="009B0D14" w:rsidP="009B0D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570361.27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9B0D14" w:rsidRPr="009B0D14" w:rsidRDefault="009B0D14" w:rsidP="009B0D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4242097.62</w:t>
            </w:r>
          </w:p>
        </w:tc>
      </w:tr>
      <w:tr w:rsidR="009B0D14" w:rsidRPr="009B0D14" w:rsidTr="00F87CA3">
        <w:tc>
          <w:tcPr>
            <w:tcW w:w="2802" w:type="dxa"/>
            <w:shd w:val="clear" w:color="auto" w:fill="auto"/>
            <w:vAlign w:val="bottom"/>
          </w:tcPr>
          <w:p w:rsidR="009B0D14" w:rsidRPr="009B0D14" w:rsidRDefault="009B0D14" w:rsidP="009B0D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gramStart"/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9B0D14" w:rsidRPr="009B0D14" w:rsidRDefault="009B0D14" w:rsidP="009B0D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570366.05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9B0D14" w:rsidRPr="009B0D14" w:rsidRDefault="009B0D14" w:rsidP="009B0D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4242088.74</w:t>
            </w:r>
          </w:p>
        </w:tc>
      </w:tr>
      <w:tr w:rsidR="009B0D14" w:rsidRPr="009B0D14" w:rsidTr="00F87CA3">
        <w:tc>
          <w:tcPr>
            <w:tcW w:w="2802" w:type="dxa"/>
            <w:shd w:val="clear" w:color="auto" w:fill="auto"/>
            <w:vAlign w:val="bottom"/>
          </w:tcPr>
          <w:p w:rsidR="009B0D14" w:rsidRPr="009B0D14" w:rsidRDefault="009B0D14" w:rsidP="009B0D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9B0D14" w:rsidRPr="009B0D14" w:rsidRDefault="009B0D14" w:rsidP="009B0D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570285.14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9B0D14" w:rsidRPr="009B0D14" w:rsidRDefault="009B0D14" w:rsidP="009B0D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4242037.72</w:t>
            </w:r>
          </w:p>
        </w:tc>
      </w:tr>
      <w:tr w:rsidR="009B0D14" w:rsidRPr="009B0D14" w:rsidTr="00F87CA3">
        <w:tc>
          <w:tcPr>
            <w:tcW w:w="2802" w:type="dxa"/>
            <w:shd w:val="clear" w:color="auto" w:fill="auto"/>
            <w:vAlign w:val="bottom"/>
          </w:tcPr>
          <w:p w:rsidR="009B0D14" w:rsidRPr="009B0D14" w:rsidRDefault="009B0D14" w:rsidP="009B0D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gramStart"/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9B0D14" w:rsidRPr="009B0D14" w:rsidRDefault="009B0D14" w:rsidP="009B0D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570277.69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9B0D14" w:rsidRPr="009B0D14" w:rsidRDefault="009B0D14" w:rsidP="009B0D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4242034.29</w:t>
            </w:r>
          </w:p>
        </w:tc>
      </w:tr>
      <w:tr w:rsidR="009B0D14" w:rsidRPr="009B0D14" w:rsidTr="00F87CA3">
        <w:tc>
          <w:tcPr>
            <w:tcW w:w="2802" w:type="dxa"/>
            <w:shd w:val="clear" w:color="auto" w:fill="auto"/>
            <w:vAlign w:val="bottom"/>
          </w:tcPr>
          <w:p w:rsidR="009B0D14" w:rsidRPr="009B0D14" w:rsidRDefault="009B0D14" w:rsidP="009B0D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9B0D14" w:rsidRPr="009B0D14" w:rsidRDefault="009B0D14" w:rsidP="009B0D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570242.05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9B0D14" w:rsidRPr="009B0D14" w:rsidRDefault="009B0D14" w:rsidP="009B0D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4242030.23</w:t>
            </w:r>
          </w:p>
        </w:tc>
      </w:tr>
      <w:tr w:rsidR="009B0D14" w:rsidRPr="009B0D14" w:rsidTr="00F87CA3">
        <w:tc>
          <w:tcPr>
            <w:tcW w:w="2802" w:type="dxa"/>
            <w:shd w:val="clear" w:color="auto" w:fill="auto"/>
            <w:vAlign w:val="bottom"/>
          </w:tcPr>
          <w:p w:rsidR="009B0D14" w:rsidRPr="009B0D14" w:rsidRDefault="009B0D14" w:rsidP="009B0D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gramStart"/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9B0D14" w:rsidRPr="009B0D14" w:rsidRDefault="009B0D14" w:rsidP="009B0D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570257.19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9B0D14" w:rsidRPr="009B0D14" w:rsidRDefault="009B0D14" w:rsidP="009B0D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4242037.57</w:t>
            </w:r>
          </w:p>
        </w:tc>
      </w:tr>
      <w:tr w:rsidR="009B0D14" w:rsidRPr="009B0D14" w:rsidTr="00F87CA3">
        <w:tc>
          <w:tcPr>
            <w:tcW w:w="2802" w:type="dxa"/>
            <w:shd w:val="clear" w:color="auto" w:fill="auto"/>
            <w:vAlign w:val="bottom"/>
          </w:tcPr>
          <w:p w:rsidR="009B0D14" w:rsidRPr="009B0D14" w:rsidRDefault="009B0D14" w:rsidP="009B0D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gramStart"/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9B0D14" w:rsidRPr="009B0D14" w:rsidRDefault="009B0D14" w:rsidP="009B0D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570278.27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9B0D14" w:rsidRPr="009B0D14" w:rsidRDefault="009B0D14" w:rsidP="009B0D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4242039.89</w:t>
            </w:r>
          </w:p>
        </w:tc>
      </w:tr>
      <w:tr w:rsidR="009B0D14" w:rsidRPr="009B0D14" w:rsidTr="00F87CA3">
        <w:tc>
          <w:tcPr>
            <w:tcW w:w="2802" w:type="dxa"/>
            <w:shd w:val="clear" w:color="auto" w:fill="auto"/>
            <w:vAlign w:val="bottom"/>
          </w:tcPr>
          <w:p w:rsidR="009B0D14" w:rsidRPr="009B0D14" w:rsidRDefault="009B0D14" w:rsidP="009B0D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9B0D14" w:rsidRPr="009B0D14" w:rsidRDefault="009B0D14" w:rsidP="009B0D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570357.45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9B0D14" w:rsidRPr="009B0D14" w:rsidRDefault="009B0D14" w:rsidP="009B0D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4242089.98</w:t>
            </w:r>
          </w:p>
        </w:tc>
      </w:tr>
      <w:tr w:rsidR="009B0D14" w:rsidRPr="009B0D14" w:rsidTr="00F87CA3">
        <w:tc>
          <w:tcPr>
            <w:tcW w:w="2802" w:type="dxa"/>
            <w:shd w:val="clear" w:color="auto" w:fill="auto"/>
            <w:vAlign w:val="bottom"/>
          </w:tcPr>
          <w:p w:rsidR="009B0D14" w:rsidRPr="009B0D14" w:rsidRDefault="009B0D14" w:rsidP="009B0D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gramStart"/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9B0D14" w:rsidRPr="009B0D14" w:rsidRDefault="009B0D14" w:rsidP="009B0D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570355.34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9B0D14" w:rsidRPr="009B0D14" w:rsidRDefault="009B0D14" w:rsidP="009B0D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4242094.10</w:t>
            </w:r>
          </w:p>
        </w:tc>
      </w:tr>
      <w:tr w:rsidR="009B0D14" w:rsidRPr="009B0D14" w:rsidTr="00F87CA3">
        <w:tc>
          <w:tcPr>
            <w:tcW w:w="2802" w:type="dxa"/>
            <w:shd w:val="clear" w:color="auto" w:fill="auto"/>
            <w:vAlign w:val="bottom"/>
          </w:tcPr>
          <w:p w:rsidR="009B0D14" w:rsidRPr="009B0D14" w:rsidRDefault="009B0D14" w:rsidP="009B0D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gramStart"/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9B0D14" w:rsidRPr="009B0D14" w:rsidRDefault="009B0D14" w:rsidP="009B0D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570361.27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9B0D14" w:rsidRPr="009B0D14" w:rsidRDefault="009B0D14" w:rsidP="009B0D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4242097.62</w:t>
            </w:r>
          </w:p>
        </w:tc>
      </w:tr>
    </w:tbl>
    <w:p w:rsidR="009B0D14" w:rsidRPr="009B0D14" w:rsidRDefault="009B0D14" w:rsidP="009B0D1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B0D14" w:rsidRPr="009B0D14" w:rsidRDefault="009B0D14" w:rsidP="009B0D1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pPr w:leftFromText="180" w:rightFromText="180" w:vertAnchor="text" w:horzAnchor="margin" w:tblpY="-55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4"/>
        <w:gridCol w:w="8363"/>
      </w:tblGrid>
      <w:tr w:rsidR="009B0D14" w:rsidRPr="009B0D14" w:rsidTr="00F87CA3">
        <w:trPr>
          <w:trHeight w:val="42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14" w:rsidRPr="009B0D14" w:rsidRDefault="009B0D14" w:rsidP="009B0D14">
            <w:pPr>
              <w:tabs>
                <w:tab w:val="left" w:pos="16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sz w:val="24"/>
                <w:szCs w:val="24"/>
              </w:rPr>
              <w:t>Площадь, кв.м.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14" w:rsidRPr="009B0D14" w:rsidRDefault="009B0D14" w:rsidP="009B0D14">
            <w:pPr>
              <w:tabs>
                <w:tab w:val="left" w:pos="16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sz w:val="24"/>
                <w:szCs w:val="24"/>
              </w:rPr>
              <w:t>Цель установления публичного сервитута</w:t>
            </w:r>
          </w:p>
        </w:tc>
      </w:tr>
      <w:tr w:rsidR="009B0D14" w:rsidRPr="009B0D14" w:rsidTr="00F87CA3">
        <w:trPr>
          <w:trHeight w:val="69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14" w:rsidRPr="009B0D14" w:rsidRDefault="009B0D14" w:rsidP="009B0D14">
            <w:pPr>
              <w:tabs>
                <w:tab w:val="left" w:pos="16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9B0D14">
              <w:rPr>
                <w:rFonts w:ascii="Times New Roman" w:hAnsi="Times New Roman" w:cs="Times New Roman"/>
                <w:sz w:val="24"/>
                <w:szCs w:val="24"/>
              </w:rPr>
              <w:t>757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D14" w:rsidRPr="009B0D14" w:rsidRDefault="009B0D14" w:rsidP="009B0D14">
            <w:pPr>
              <w:tabs>
                <w:tab w:val="left" w:pos="16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sz w:val="24"/>
                <w:szCs w:val="24"/>
              </w:rPr>
              <w:t xml:space="preserve">Для размещения объекта электросетевого хозяйства: «ТП 10/0,4 кВ № 4-836 с ВЛ-0,4 кВ и линейным ответвлением от </w:t>
            </w:r>
            <w:proofErr w:type="gramStart"/>
            <w:r w:rsidRPr="009B0D14">
              <w:rPr>
                <w:rFonts w:ascii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9B0D14">
              <w:rPr>
                <w:rFonts w:ascii="Times New Roman" w:hAnsi="Times New Roman" w:cs="Times New Roman"/>
                <w:sz w:val="24"/>
                <w:szCs w:val="24"/>
              </w:rPr>
              <w:t xml:space="preserve"> 10 кВ«</w:t>
            </w:r>
            <w:proofErr w:type="spellStart"/>
            <w:r w:rsidRPr="009B0D14">
              <w:rPr>
                <w:rFonts w:ascii="Times New Roman" w:hAnsi="Times New Roman" w:cs="Times New Roman"/>
                <w:sz w:val="24"/>
                <w:szCs w:val="24"/>
              </w:rPr>
              <w:t>Качуг-Рел.завод</w:t>
            </w:r>
            <w:proofErr w:type="spellEnd"/>
            <w:r w:rsidRPr="009B0D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9B0D14" w:rsidRPr="009B0D14" w:rsidRDefault="009B0D14" w:rsidP="009B0D1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B0D14" w:rsidRPr="009B0D14" w:rsidRDefault="009B0D14" w:rsidP="009B0D14">
      <w:pPr>
        <w:rPr>
          <w:rFonts w:ascii="Times New Roman" w:hAnsi="Times New Roman" w:cs="Times New Roman"/>
          <w:noProof/>
          <w:sz w:val="28"/>
          <w:szCs w:val="28"/>
        </w:rPr>
      </w:pPr>
      <w:r w:rsidRPr="009B0D14">
        <w:rPr>
          <w:rFonts w:ascii="Times New Roman" w:hAnsi="Times New Roman" w:cs="Times New Roman"/>
          <w:noProof/>
          <w:sz w:val="28"/>
          <w:szCs w:val="28"/>
        </w:rPr>
        <w:br w:type="page"/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10206"/>
      </w:tblGrid>
      <w:tr w:rsidR="009B0D14" w:rsidRPr="009B0D14" w:rsidTr="00F87CA3">
        <w:trPr>
          <w:trHeight w:val="6690"/>
        </w:trPr>
        <w:tc>
          <w:tcPr>
            <w:tcW w:w="10206" w:type="dxa"/>
            <w:vAlign w:val="bottom"/>
          </w:tcPr>
          <w:p w:rsidR="009B0D14" w:rsidRPr="009B0D14" w:rsidRDefault="009B0D14" w:rsidP="00F87C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D1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СХЕМА РАСПОЛОЖЕНИЯ  ГРАНИЦ  ПУБЛИЧНОГО СЕРВИТУТА</w:t>
            </w:r>
          </w:p>
          <w:p w:rsidR="009B0D14" w:rsidRPr="009B0D14" w:rsidRDefault="009B0D14" w:rsidP="00F87C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D1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601980</wp:posOffset>
                  </wp:positionH>
                  <wp:positionV relativeFrom="paragraph">
                    <wp:posOffset>95885</wp:posOffset>
                  </wp:positionV>
                  <wp:extent cx="5255260" cy="5381625"/>
                  <wp:effectExtent l="19050" t="19050" r="21590" b="28575"/>
                  <wp:wrapNone/>
                  <wp:docPr id="6" name="Рисунок 5" descr="пс городское поселение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с городское поселение.bmp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260" cy="53816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0D14" w:rsidRPr="009B0D14" w:rsidRDefault="009B0D14" w:rsidP="00F87C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D1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659130</wp:posOffset>
                  </wp:positionH>
                  <wp:positionV relativeFrom="paragraph">
                    <wp:posOffset>35560</wp:posOffset>
                  </wp:positionV>
                  <wp:extent cx="238125" cy="828675"/>
                  <wp:effectExtent l="19050" t="0" r="9525" b="0"/>
                  <wp:wrapNone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0D14" w:rsidRPr="009B0D14" w:rsidRDefault="009B0D14" w:rsidP="00F87C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0D14" w:rsidRPr="009B0D14" w:rsidRDefault="009B0D14" w:rsidP="00F87C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0D14" w:rsidRPr="009B0D14" w:rsidRDefault="009B0D14" w:rsidP="00F87C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0D14" w:rsidRPr="009B0D14" w:rsidRDefault="009B0D14" w:rsidP="00F87C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0D14" w:rsidRPr="009B0D14" w:rsidRDefault="009B0D14" w:rsidP="00F87C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0D14" w:rsidRPr="009B0D14" w:rsidRDefault="009B0D14" w:rsidP="00F87C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0D14" w:rsidRPr="009B0D14" w:rsidRDefault="009B0D14" w:rsidP="00F87C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0D14" w:rsidRPr="009B0D14" w:rsidRDefault="009B0D14" w:rsidP="00F87C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0D14" w:rsidRPr="009B0D14" w:rsidRDefault="009B0D14" w:rsidP="00F87C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0D14" w:rsidRPr="009B0D14" w:rsidRDefault="009B0D14" w:rsidP="00F87C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0D14" w:rsidRPr="009B0D14" w:rsidRDefault="009B0D14" w:rsidP="00F87C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0D14" w:rsidRPr="009B0D14" w:rsidRDefault="009B0D14" w:rsidP="00F87C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0D14" w:rsidRPr="009B0D14" w:rsidRDefault="009B0D14" w:rsidP="00F87C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0D14" w:rsidRDefault="009B0D14" w:rsidP="00F87C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0D14" w:rsidRPr="009B0D14" w:rsidRDefault="009B0D14" w:rsidP="009B0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b/>
                <w:sz w:val="24"/>
                <w:szCs w:val="24"/>
              </w:rPr>
              <w:t>Масштаб 1: 2000</w:t>
            </w:r>
          </w:p>
          <w:p w:rsidR="009B0D14" w:rsidRPr="009B0D14" w:rsidRDefault="009B0D14" w:rsidP="009B0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0D14" w:rsidRPr="009B0D14" w:rsidRDefault="009B0D14" w:rsidP="009B0D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Условные обозначения: </w:t>
            </w:r>
          </w:p>
          <w:p w:rsidR="009B0D14" w:rsidRPr="009B0D14" w:rsidRDefault="009B0D14" w:rsidP="009B0D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        </w:t>
            </w:r>
            <w:r w:rsidRPr="009B0D1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pict>
                <v:rect id="_x0000_s1038" style="position:absolute;margin-left:23.35pt;margin-top:3.05pt;width:12.75pt;height:7.5pt;z-index:251662336;mso-position-horizontal-relative:text;mso-position-vertical-relative:text" strokecolor="#f06"/>
              </w:pict>
            </w:r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 w:rsidRPr="009B0D1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--</w:t>
            </w:r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B0D14">
              <w:rPr>
                <w:rFonts w:ascii="Times New Roman" w:hAnsi="Times New Roman" w:cs="Times New Roman"/>
                <w:sz w:val="24"/>
                <w:szCs w:val="24"/>
              </w:rPr>
              <w:t>граница образуемой части  земельного участка (проектные границы публичного сервитута);</w:t>
            </w:r>
          </w:p>
          <w:p w:rsidR="009B0D14" w:rsidRPr="009B0D14" w:rsidRDefault="009B0D14" w:rsidP="009B0D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rect id="_x0000_s1040" style="position:absolute;margin-left:23.2pt;margin-top:2.65pt;width:12.75pt;height:7.5pt;z-index:251664384" strokecolor="black [3213]" strokeweight="1pt"/>
              </w:pict>
            </w:r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-- граница земельного участка, сведения о котором внесены в ЕГРН;</w:t>
            </w:r>
          </w:p>
          <w:p w:rsidR="009B0D14" w:rsidRPr="009B0D14" w:rsidRDefault="009B0D14" w:rsidP="009B0D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rect id="_x0000_s1042" style="position:absolute;margin-left:23.2pt;margin-top:2.3pt;width:12.75pt;height:7.5pt;z-index:251666432" strokecolor="yellow" strokeweight="1pt"/>
              </w:pict>
            </w:r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-- граница муниципального образования; </w:t>
            </w:r>
          </w:p>
          <w:p w:rsidR="009B0D14" w:rsidRPr="009B0D14" w:rsidRDefault="009B0D14" w:rsidP="009B0D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rect id="_x0000_s1043" style="position:absolute;margin-left:23.2pt;margin-top:1.75pt;width:12.75pt;height:7.5pt;z-index:251667456" strokecolor="#00c" strokeweight="1pt"/>
              </w:pict>
            </w:r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-- граница кадастрового квартала; </w:t>
            </w:r>
          </w:p>
          <w:p w:rsidR="009B0D14" w:rsidRPr="009B0D14" w:rsidRDefault="009B0D14" w:rsidP="009B0D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</w:t>
            </w:r>
            <w:r w:rsidRPr="009B0D1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1" type="#_x0000_t32" style="position:absolute;margin-left:23.05pt;margin-top:6.8pt;width:18.35pt;height:0;z-index:251665408;mso-position-horizontal-relative:text;mso-position-vertical-relative:text" o:connectortype="straight" strokecolor="blue" strokeweight="1pt">
                  <v:stroke dashstyle="dash"/>
                </v:shape>
              </w:pict>
            </w:r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-- контур сооружения; </w:t>
            </w:r>
          </w:p>
          <w:p w:rsidR="009B0D14" w:rsidRPr="009B0D14" w:rsidRDefault="009B0D14" w:rsidP="009B0D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7FFF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</w:t>
            </w:r>
            <w:r w:rsidRPr="009B0D14">
              <w:rPr>
                <w:rFonts w:ascii="Times New Roman" w:hAnsi="Times New Roman" w:cs="Times New Roman"/>
                <w:b/>
                <w:color w:val="2C1EE2"/>
                <w:sz w:val="24"/>
                <w:szCs w:val="24"/>
              </w:rPr>
              <w:t xml:space="preserve">38:08:140119 </w:t>
            </w: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– кадастровый номер квартала;  </w:t>
            </w:r>
          </w:p>
          <w:p w:rsidR="009B0D14" w:rsidRPr="009B0D14" w:rsidRDefault="009B0D14" w:rsidP="009B0D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38:08:140119:9 – кадастровый номер земельного участка;</w:t>
            </w:r>
          </w:p>
          <w:p w:rsidR="009B0D14" w:rsidRPr="009B0D14" w:rsidRDefault="009B0D14" w:rsidP="009B0D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0D14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pict>
                <v:oval id="_x0000_s1039" style="position:absolute;margin-left:23.2pt;margin-top:3.7pt;width:5pt;height:3.65pt;flip:y;z-index:251663360" fillcolor="black"/>
              </w:pict>
            </w:r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н</w:t>
            </w:r>
            <w:proofErr w:type="gramStart"/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proofErr w:type="gramEnd"/>
            <w:r w:rsidRPr="009B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поворотная точка</w:t>
            </w:r>
          </w:p>
          <w:p w:rsidR="009B0D14" w:rsidRPr="009B0D14" w:rsidRDefault="009B0D14" w:rsidP="00F87CA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9B0D14" w:rsidRPr="009B0D14" w:rsidRDefault="009B0D14" w:rsidP="009B0D14">
      <w:pPr>
        <w:rPr>
          <w:rFonts w:ascii="Times New Roman" w:hAnsi="Times New Roman" w:cs="Times New Roman"/>
          <w:sz w:val="28"/>
          <w:szCs w:val="28"/>
        </w:rPr>
      </w:pPr>
    </w:p>
    <w:p w:rsidR="00E20383" w:rsidRPr="004F4846" w:rsidRDefault="00E20383">
      <w:pPr>
        <w:rPr>
          <w:color w:val="000000" w:themeColor="text1"/>
        </w:rPr>
      </w:pPr>
    </w:p>
    <w:sectPr w:rsidR="00E20383" w:rsidRPr="004F4846" w:rsidSect="002B2D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2956"/>
    <w:rsid w:val="000C4652"/>
    <w:rsid w:val="00125F16"/>
    <w:rsid w:val="0013000B"/>
    <w:rsid w:val="002B2D70"/>
    <w:rsid w:val="004F4846"/>
    <w:rsid w:val="005E31EC"/>
    <w:rsid w:val="00764DF6"/>
    <w:rsid w:val="00871B2C"/>
    <w:rsid w:val="008B581E"/>
    <w:rsid w:val="009B0D14"/>
    <w:rsid w:val="00A70D06"/>
    <w:rsid w:val="00AC74C1"/>
    <w:rsid w:val="00B33F6E"/>
    <w:rsid w:val="00C02956"/>
    <w:rsid w:val="00D41C6E"/>
    <w:rsid w:val="00D75398"/>
    <w:rsid w:val="00DF7940"/>
    <w:rsid w:val="00E20383"/>
    <w:rsid w:val="00E36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D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29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E31E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kachug-gorod.ru/" TargetMode="External"/><Relationship Id="rId5" Type="http://schemas.openxmlformats.org/officeDocument/2006/relationships/hyperlink" Target="http://kachug-gorod.ru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kachug.irkmo.ru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4</Pages>
  <Words>756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5</cp:revision>
  <dcterms:created xsi:type="dcterms:W3CDTF">2022-05-23T03:53:00Z</dcterms:created>
  <dcterms:modified xsi:type="dcterms:W3CDTF">2022-05-23T08:04:00Z</dcterms:modified>
</cp:coreProperties>
</file>